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03" w:rsidRPr="004E5BF7" w:rsidRDefault="00531903" w:rsidP="00C071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31903" w:rsidRPr="004E5BF7" w:rsidRDefault="00531903" w:rsidP="00C071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1903" w:rsidRPr="004E5BF7" w:rsidRDefault="00531903" w:rsidP="00C071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1903" w:rsidRPr="004E5BF7" w:rsidRDefault="00531903" w:rsidP="00C071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70E3" w:rsidRDefault="00AA70E3" w:rsidP="00303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AA70E3" w:rsidRDefault="00AA70E3" w:rsidP="00531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31903" w:rsidRPr="00AA70E3" w:rsidRDefault="00531903" w:rsidP="005319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24"/>
          <w:lang w:eastAsia="ru-RU"/>
        </w:rPr>
      </w:pPr>
      <w:bookmarkStart w:id="0" w:name="_GoBack"/>
      <w:r w:rsidRPr="00AA70E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Консультация для педагогов.</w:t>
      </w:r>
    </w:p>
    <w:p w:rsidR="00531903" w:rsidRPr="00AA70E3" w:rsidRDefault="00303252" w:rsidP="00303252">
      <w:pPr>
        <w:shd w:val="clear" w:color="auto" w:fill="FFFFFF"/>
        <w:spacing w:after="0" w:line="240" w:lineRule="auto"/>
        <w:ind w:left="-426"/>
        <w:jc w:val="center"/>
        <w:rPr>
          <w:rFonts w:ascii="Calibri" w:eastAsia="Times New Roman" w:hAnsi="Calibri" w:cs="Calibri"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«</w:t>
      </w:r>
      <w:r w:rsidR="00531903" w:rsidRPr="00AA70E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Практические советы проведения занятия в ДОУ по ФГОС </w:t>
      </w:r>
      <w:proofErr w:type="gramStart"/>
      <w:r w:rsidR="00531903" w:rsidRPr="00AA70E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»</w:t>
      </w:r>
    </w:p>
    <w:bookmarkEnd w:id="0"/>
    <w:p w:rsidR="00531903" w:rsidRPr="00AA70E3" w:rsidRDefault="00531903" w:rsidP="00531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31903" w:rsidRPr="004E5BF7" w:rsidRDefault="00531903" w:rsidP="00C071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1903" w:rsidRPr="004E5BF7" w:rsidRDefault="00531903" w:rsidP="00C071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1903" w:rsidRPr="004E5BF7" w:rsidRDefault="00531903" w:rsidP="00C071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012150" cy="3343275"/>
            <wp:effectExtent l="19050" t="0" r="0" b="0"/>
            <wp:docPr id="3" name="Рисунок 1" descr="https://lisa.ru/wp-content/uploads/2017/05/shutterstock_589698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sa.ru/wp-content/uploads/2017/05/shutterstock_5896984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856" cy="3346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903" w:rsidRPr="004E5BF7" w:rsidRDefault="00531903" w:rsidP="00C071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1903" w:rsidRPr="004E5BF7" w:rsidRDefault="00531903" w:rsidP="00531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1903" w:rsidRDefault="00303252" w:rsidP="00531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303252" w:rsidRDefault="00303252" w:rsidP="00531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3252" w:rsidRDefault="00303252" w:rsidP="00531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3252" w:rsidRDefault="00303252" w:rsidP="00531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3252" w:rsidRPr="004E5BF7" w:rsidRDefault="00303252" w:rsidP="00531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1903" w:rsidRPr="004E5BF7" w:rsidRDefault="00531903" w:rsidP="00531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1903" w:rsidRPr="004E5BF7" w:rsidRDefault="00531903" w:rsidP="00531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3252" w:rsidRDefault="00303252" w:rsidP="003032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Подготовила</w:t>
      </w:r>
    </w:p>
    <w:p w:rsidR="00303252" w:rsidRDefault="00303252" w:rsidP="003032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старший воспитатель </w:t>
      </w:r>
    </w:p>
    <w:p w:rsidR="00531903" w:rsidRPr="004E5BF7" w:rsidRDefault="00303252" w:rsidP="003032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Плахтиенко О.В.</w:t>
      </w:r>
    </w:p>
    <w:p w:rsidR="00AA70E3" w:rsidRDefault="00AA70E3" w:rsidP="00303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A70E3" w:rsidRDefault="00AA70E3" w:rsidP="00531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138FE" w:rsidRDefault="00B138FE" w:rsidP="00531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03252" w:rsidRDefault="00303252" w:rsidP="00531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03252" w:rsidRDefault="00303252" w:rsidP="00531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03252" w:rsidRDefault="00303252" w:rsidP="00531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03252" w:rsidRDefault="00303252" w:rsidP="00531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03252" w:rsidRDefault="00303252" w:rsidP="00531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138FE" w:rsidRDefault="00B138FE" w:rsidP="00531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31903" w:rsidRPr="004E5BF7" w:rsidRDefault="00303252" w:rsidP="00531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Георгиевск</w:t>
      </w:r>
      <w:r w:rsidR="00531903" w:rsidRPr="004E5B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531903" w:rsidRPr="004E5B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</w:t>
      </w:r>
    </w:p>
    <w:p w:rsidR="00531903" w:rsidRPr="004E5BF7" w:rsidRDefault="00531903" w:rsidP="00531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1448" w:rsidRPr="004E5BF7" w:rsidRDefault="00031448" w:rsidP="00C071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1448" w:rsidRPr="004E5BF7" w:rsidRDefault="00031448" w:rsidP="00C071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712E" w:rsidRPr="004E5BF7" w:rsidRDefault="00C0712E" w:rsidP="00C071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Консультация для педагогов</w:t>
      </w:r>
    </w:p>
    <w:p w:rsidR="00C0712E" w:rsidRPr="004E5BF7" w:rsidRDefault="00C0712E" w:rsidP="00C071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Практические советы проведения занятия в ДОУ по ФГОС </w:t>
      </w:r>
      <w:proofErr w:type="gramStart"/>
      <w:r w:rsidRPr="004E5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proofErr w:type="gramEnd"/>
    </w:p>
    <w:p w:rsidR="00C0712E" w:rsidRPr="004E5BF7" w:rsidRDefault="00C0712E" w:rsidP="00303252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Продумывать организацию детей</w:t>
      </w: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занятии (чередование различных видов деятельности детей: сидя, стоя, на ковре, по группам, в парах и т.д.)</w:t>
      </w:r>
    </w:p>
    <w:p w:rsidR="00C0712E" w:rsidRPr="004E5BF7" w:rsidRDefault="00C0712E" w:rsidP="00303252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Качественная </w:t>
      </w:r>
      <w:r w:rsidRPr="004E5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наглядных материалов</w:t>
      </w: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занятия (доступность каждому ребенку, современность, качество и размер иллюстраций</w:t>
      </w:r>
      <w:r w:rsidR="00531903"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рациональность размещения материала</w:t>
      </w: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0712E" w:rsidRPr="004E5BF7" w:rsidRDefault="00C0712E" w:rsidP="00303252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Соблюдение структуры занятия:</w:t>
      </w:r>
    </w:p>
    <w:p w:rsidR="00C0712E" w:rsidRPr="004E5BF7" w:rsidRDefault="00C0712E" w:rsidP="00303252">
      <w:pPr>
        <w:shd w:val="clear" w:color="auto" w:fill="FFFFFF"/>
        <w:spacing w:before="30" w:after="30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-Вводная часть (создание мотивации и «не забывать» о ней на протяжении всего занятия.</w:t>
      </w:r>
      <w:proofErr w:type="gramEnd"/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если пришел Незнайка, значит всё занятие он «участвует» в деятельности с детьми, в конце занятия можно подвести итоги от лица персонажа)</w:t>
      </w:r>
      <w:proofErr w:type="gramEnd"/>
    </w:p>
    <w:p w:rsidR="00C0712E" w:rsidRPr="004E5BF7" w:rsidRDefault="00C0712E" w:rsidP="00303252">
      <w:pPr>
        <w:shd w:val="clear" w:color="auto" w:fill="FFFFFF"/>
        <w:spacing w:before="30" w:after="30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-Также в первой части ООД необходимо создать </w:t>
      </w:r>
      <w:r w:rsidRPr="004E5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проблемную ситуацию</w:t>
      </w: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(или проблемно-поисковую ситуацию) для детей, решение которой, они будут находить в течение всего мероприятия. Такой прием позволяет дошкольникам не потерять интерес, развивает мыслительную деятельность, учит ребят взаимодействовать в коллективе или в паре.</w:t>
      </w:r>
    </w:p>
    <w:p w:rsidR="00C0712E" w:rsidRPr="004E5BF7" w:rsidRDefault="00C0712E" w:rsidP="00303252">
      <w:pPr>
        <w:shd w:val="clear" w:color="auto" w:fill="FFFFFF"/>
        <w:spacing w:before="30" w:after="30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ходе основной части педагогу можно использовать </w:t>
      </w:r>
      <w:r w:rsidRPr="004E5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различные приемы руководства: </w:t>
      </w: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наглядные, практические и словесные, позволяющие решать программные задачи занятия и поставленные проблемно-поисковые ситуации.</w:t>
      </w:r>
    </w:p>
    <w:p w:rsidR="00C0712E" w:rsidRPr="004E5BF7" w:rsidRDefault="00C0712E" w:rsidP="00303252">
      <w:pPr>
        <w:shd w:val="clear" w:color="auto" w:fill="FFFFFF"/>
        <w:spacing w:before="30" w:after="30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-После каждого вида детской деятельности педагогу необходимо провести </w:t>
      </w:r>
      <w:r w:rsidRPr="004E5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деятельности детей</w:t>
      </w: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(либо от своего лица, либо от лица персонажа или с помощью других детей) – это требование</w:t>
      </w:r>
    </w:p>
    <w:p w:rsidR="00C0712E" w:rsidRPr="004E5BF7" w:rsidRDefault="00C0712E" w:rsidP="00303252">
      <w:pPr>
        <w:shd w:val="clear" w:color="auto" w:fill="FFFFFF"/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случае, когда у детей что-то не получается педагог может использовать такой прием, как </w:t>
      </w:r>
      <w:r w:rsidRPr="004E5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поддержка</w:t>
      </w: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0712E" w:rsidRPr="004E5BF7" w:rsidRDefault="00C0712E" w:rsidP="00303252">
      <w:pPr>
        <w:shd w:val="clear" w:color="auto" w:fill="FFFFFF"/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протяжении всего занятия (особенно на группах старшего дошкольного возраста) педагог должен следить и побуждать детей к речевой деятельности с помощью вопросов. Поэтому, вопросы к детям необходимо продумывать заранее, они должны носить поисковый или проблемный характер; Еще нужно контролировать собственную речь и выстраивать речевые фразы от третьего лица. Например, отходить от выражения: «Я хочу вас пригласить в путешествие…» - это не правильно, т.к. педагог как бы «навязывает» предстоящую деятельность. Правильнее будет обратиться к детям таким образом: «Хотели бы вы отправиться в путешествие</w:t>
      </w:r>
      <w:proofErr w:type="gramStart"/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?...»</w:t>
      </w:r>
      <w:proofErr w:type="gramEnd"/>
    </w:p>
    <w:p w:rsidR="004E5BF7" w:rsidRPr="004E5BF7" w:rsidRDefault="004E5BF7" w:rsidP="00303252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 соответствие с новыми образовательными стандартами педагог может использовать педагогические технологии: проблемное обучение, исследовательская деятельность, проектная деятельность, здоровьесберегающие технологии  и другое. (В зависимости их вида детской деятельности и от поставленных задач на занятии).</w:t>
      </w:r>
    </w:p>
    <w:p w:rsidR="004E5BF7" w:rsidRPr="004E5BF7" w:rsidRDefault="004E5BF7" w:rsidP="00303252">
      <w:pPr>
        <w:tabs>
          <w:tab w:val="num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Например, на занятии по познавательному развитию на второй  младшей группе «В гости к Петушку» воспитатель может провести артикуляционную гимнастику на развитие дыхания и т.д.</w:t>
      </w:r>
    </w:p>
    <w:p w:rsidR="00C0712E" w:rsidRPr="004E5BF7" w:rsidRDefault="00C0712E" w:rsidP="00303252">
      <w:pPr>
        <w:shd w:val="clear" w:color="auto" w:fill="FFFFFF"/>
        <w:spacing w:before="30" w:after="30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-Заключительную часть занятия следует организовывать таким образом, чтобы прослеживалось </w:t>
      </w:r>
      <w:r w:rsidRPr="004E5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проблемной и поисковой ситуации </w:t>
      </w: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(чтобы дети увидели решение поставленной задачи: либо словесное заключение, либо результат продуктивной или исследовательской деятельности и т.д.).</w:t>
      </w:r>
    </w:p>
    <w:p w:rsidR="00C0712E" w:rsidRPr="004E5BF7" w:rsidRDefault="00C0712E" w:rsidP="00303252">
      <w:pPr>
        <w:shd w:val="clear" w:color="auto" w:fill="FFFFFF"/>
        <w:spacing w:before="30" w:after="30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-Также необходимо подвести итог всего занятия</w:t>
      </w:r>
      <w:proofErr w:type="gramStart"/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:с</w:t>
      </w:r>
      <w:proofErr w:type="gramEnd"/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оздать ситуацию успеха для каждого ребенка</w:t>
      </w:r>
      <w:r w:rsidRPr="004E5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(можно использовать педагогическую поддержку, анализ детей друг друга, самих себя, похвалить детей от лица персонажа и т.д.). Главное - это не забывать о мотивации (которая поставлена в начале занятия)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4.Отличительной особенностью занятия по ФГОС </w:t>
      </w:r>
      <w:proofErr w:type="gramStart"/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является</w:t>
      </w:r>
      <w:proofErr w:type="gramEnd"/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5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активная речевая деятельность детей</w:t>
      </w: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(вопросы к детям должны носить проблемно-поисковый характер), а также тщательно продумываться.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детям нужно помочь Курочке найти цыплят. Педагог может спросить: «Вы хотите помочь Курочке найти цыплят? А как это можно сделать?» То есть, вопрос носит проблемный характер и заставляет детей продумать варианты ответа: позвать цыплят, отправиться вслед за ними и т.д.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5.Педагог просто обязан предоставлять детям </w:t>
      </w:r>
      <w:r w:rsidRPr="004E5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«свободу выбора» предстоящей деятельности и, в тоже время, своим мастерством увлечь детей за собой. </w:t>
      </w: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воспитатель первой младшей группы на познавательном занятии рассказала детям сказку «Колобок», а потом предлагает мотивацию предстоящей деятельности (коллективная аппликация персонажа Колобок)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«Ребята, Колобок убежал от бабушки и дедушки, они горько плачут. Как же мы можем помочь бабушке с дедушкой? Далее предлагает варианты ответов: может быть нам нарисовать Колобка и подарить его бабушке и дедушке? Таким образом, она увлекла ребят, организовала мотивацию для рисования, заинтересовав их, также решила воспитательную задачу: вызвать у детей желание помочь бабушке и дедушке в поисках Колобка.</w:t>
      </w:r>
    </w:p>
    <w:p w:rsidR="004E5BF7" w:rsidRPr="004E5BF7" w:rsidRDefault="004E5BF7" w:rsidP="0030325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в настоящее время требования к проведению занятий изменились, т.к. существуют педагогические технологии, которые необходимо использовать при реализации ФГОС </w:t>
      </w:r>
      <w:proofErr w:type="gramStart"/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24D2" w:rsidRPr="004E5BF7" w:rsidRDefault="00FD24D2" w:rsidP="0030325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24D2" w:rsidRPr="004E5BF7" w:rsidRDefault="00FD24D2" w:rsidP="0030325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 занятия.</w:t>
      </w:r>
    </w:p>
    <w:p w:rsidR="00FD24D2" w:rsidRPr="004E5BF7" w:rsidRDefault="00FD24D2" w:rsidP="0030325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занятия (приветствие).</w:t>
      </w:r>
    </w:p>
    <w:p w:rsidR="00FD24D2" w:rsidRPr="004E5BF7" w:rsidRDefault="00FD24D2" w:rsidP="0030325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этого этапа – включение дошкольника в деятельность, создание благоприятной атмосферы на занятии.</w:t>
      </w:r>
    </w:p>
    <w:p w:rsidR="00C0712E" w:rsidRPr="004E5BF7" w:rsidRDefault="00C0712E" w:rsidP="00303252">
      <w:pPr>
        <w:shd w:val="clear" w:color="auto" w:fill="FFFFFF"/>
        <w:spacing w:after="0" w:line="0" w:lineRule="auto"/>
        <w:ind w:left="-567"/>
        <w:jc w:val="both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4E5BF7">
        <w:rPr>
          <w:rFonts w:ascii="ff1" w:eastAsia="Times New Roman" w:hAnsi="ff1" w:cs="Helvetica"/>
          <w:color w:val="000000"/>
          <w:sz w:val="24"/>
          <w:szCs w:val="24"/>
          <w:lang w:eastAsia="ru-RU"/>
        </w:rPr>
        <w:t>Структура занятия.</w:t>
      </w:r>
      <w:r w:rsidRPr="004E5BF7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</w:t>
      </w:r>
    </w:p>
    <w:p w:rsidR="00C0712E" w:rsidRPr="004E5BF7" w:rsidRDefault="00C0712E" w:rsidP="00303252">
      <w:pPr>
        <w:shd w:val="clear" w:color="auto" w:fill="FFFFFF"/>
        <w:spacing w:after="0" w:line="0" w:lineRule="auto"/>
        <w:ind w:left="-567"/>
        <w:jc w:val="both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4E5BF7">
        <w:rPr>
          <w:rFonts w:ascii="ff1" w:eastAsia="Times New Roman" w:hAnsi="ff1" w:cs="Helvetica"/>
          <w:color w:val="000000"/>
          <w:sz w:val="24"/>
          <w:szCs w:val="24"/>
          <w:lang w:eastAsia="ru-RU"/>
        </w:rPr>
        <w:t>1) Начало занятия в детском саду (оргмомент, приветствие).</w:t>
      </w:r>
      <w:r w:rsidRPr="004E5BF7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</w:t>
      </w:r>
    </w:p>
    <w:p w:rsidR="00C0712E" w:rsidRPr="004E5BF7" w:rsidRDefault="00C0712E" w:rsidP="00303252">
      <w:pPr>
        <w:shd w:val="clear" w:color="auto" w:fill="FFFFFF"/>
        <w:spacing w:after="0" w:line="0" w:lineRule="auto"/>
        <w:ind w:left="-567"/>
        <w:jc w:val="both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4E5BF7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Цель этого этапа </w:t>
      </w:r>
      <w:r w:rsidRPr="004E5BF7">
        <w:rPr>
          <w:rFonts w:ascii="ff5" w:eastAsia="Times New Roman" w:hAnsi="ff5" w:cs="Helvetica"/>
          <w:color w:val="000000"/>
          <w:sz w:val="24"/>
          <w:szCs w:val="24"/>
          <w:lang w:eastAsia="ru-RU"/>
        </w:rPr>
        <w:t>–</w:t>
      </w:r>
      <w:r w:rsidRPr="004E5BF7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 </w:t>
      </w:r>
      <w:r w:rsidRPr="004E5BF7">
        <w:rPr>
          <w:rFonts w:ascii="ff5" w:eastAsia="Times New Roman" w:hAnsi="ff5" w:cs="Helvetica"/>
          <w:color w:val="000000"/>
          <w:sz w:val="24"/>
          <w:szCs w:val="24"/>
          <w:lang w:eastAsia="ru-RU"/>
        </w:rPr>
        <w:t xml:space="preserve">включение каждого дошкольника в деятельность, создание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-Ритуальные приветствия.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Использование упражнений на концентрацию внимания, игры на сплочение коллектива. 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-Организация дошкольников и настрой на занятия.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Стимуляция интереса и эмоциональный настрой. Например: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Здравствуйте, мои дорогие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маленькие и большие!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Вижу, как вы подросли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чего же </w:t>
      </w:r>
      <w:proofErr w:type="gramStart"/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</w:t>
      </w:r>
      <w:proofErr w:type="gramEnd"/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Внимание! Внимание!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Дорогие зрители,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Чудеса сейчас придут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Интересно будет тут!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 вас погляжу</w:t>
      </w:r>
      <w:proofErr w:type="gramStart"/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и сказку расскажу!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на ус всё намотайте,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Сказку рассказать мне помогайте!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грусти, улыбнись!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Сказка дарит нам сюрприз!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712E" w:rsidRPr="004E5BF7" w:rsidRDefault="00C0712E" w:rsidP="00303252">
      <w:pPr>
        <w:shd w:val="clear" w:color="auto" w:fill="FFFFFF"/>
        <w:spacing w:after="0" w:line="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Речевые настройки.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Здравствуйте, ребята! Я очень рада видеть вас</w:t>
      </w:r>
      <w:proofErr w:type="gramStart"/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!</w:t>
      </w:r>
      <w:proofErr w:type="gramEnd"/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нас ждут волшебные сказки, увлекательные игры и ещё много чего интересного.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хочу, чтобы у вас всё получилось, и целый день было хорошее настроение!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Я рада видеть вас таких красивых, добрых, с хорошим настроением! Этот день мы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проведем вместе. Пусть вам он принесет радость и много новых интересных впечатлений.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радовать друг друга!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Я рада видеть всех деток нашей группы здоровыми, весёлыми! Мне очень хочется,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такое настроение у вас сохранялось до самого вечера! А для этого мы должны чаще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улыбаться и помогать друг другу!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Здравствуйте, мои хорошие! Сегодня на улице пасмурно и сыро, а в нашей группе светло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весело! А весело от наших светлых улыбок, ведь каждая улыбка - это маленькое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солнышко, </w:t>
      </w:r>
      <w:proofErr w:type="gramStart"/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которой становится тепло и хорошо. Поэтому я предлагаю вам чаще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улыбаться друг другу и дарить окружающим хорошее настроение!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давайте улыбаться друг другу, нашим гостям! И пусть хорошее настроение не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покидает нас целый день!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Придумано кем – </w:t>
      </w:r>
      <w:r w:rsidRPr="004E5B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то</w:t>
      </w: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Просто и мудро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встрече здороваться!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Доброе утро!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Доброе утро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Солнцу и птицам!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Доброе утро!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Приветливым лицам!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каждый становится 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Добрым</w:t>
      </w:r>
      <w:proofErr w:type="gramStart"/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доверчивым! </w:t>
      </w:r>
    </w:p>
    <w:p w:rsidR="00FD24D2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 утро длится до вечера</w:t>
      </w:r>
      <w:r w:rsidR="00FD24D2"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FD24D2" w:rsidRPr="004E5BF7" w:rsidRDefault="00FD24D2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24D2" w:rsidRPr="004E5BF7" w:rsidRDefault="00FD24D2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занятия.</w:t>
      </w:r>
    </w:p>
    <w:p w:rsidR="00FD24D2" w:rsidRPr="004E5BF7" w:rsidRDefault="00FD24D2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Включает в себя: повторение пройденного материала, объяснение нового, закрепление. </w:t>
      </w:r>
    </w:p>
    <w:p w:rsidR="00FD24D2" w:rsidRPr="004E5BF7" w:rsidRDefault="00FD24D2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поставленных задач, с учётом здоровьесберегающих методов обучения. </w:t>
      </w:r>
    </w:p>
    <w:p w:rsidR="00FD24D2" w:rsidRPr="004E5BF7" w:rsidRDefault="00FD24D2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может быть комплексным. Включение средств дости</w:t>
      </w:r>
      <w:r w:rsidR="00752FC7"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жения </w:t>
      </w: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нескольких целей или какой-то одной, использование игровых моментов, наглядного материала, динамических пауз или физ</w:t>
      </w:r>
      <w:proofErr w:type="gramStart"/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инуток. </w:t>
      </w:r>
    </w:p>
    <w:p w:rsidR="00C0712E" w:rsidRPr="004E5BF7" w:rsidRDefault="00FD24D2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Самостоятельную деятельность.</w:t>
      </w:r>
    </w:p>
    <w:p w:rsidR="00C0712E" w:rsidRPr="004E5BF7" w:rsidRDefault="00C0712E" w:rsidP="00303252">
      <w:pPr>
        <w:shd w:val="clear" w:color="auto" w:fill="FFFFFF"/>
        <w:spacing w:after="0" w:line="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Ход занятия в детском саду (процесс).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1,2,3,4,5-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Начинаем колдовать!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Наши дети изменились-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зверей лесных все превратились!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колдунья Феерфак!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Ох, люблю я колдовать!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сейчас вас очарую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детей всех заколдую!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712E" w:rsidRPr="004E5BF7" w:rsidRDefault="00C0712E" w:rsidP="00303252">
      <w:pPr>
        <w:shd w:val="clear" w:color="auto" w:fill="FFFFFF"/>
        <w:spacing w:after="0" w:line="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«Баба Яга»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лесу стоит избушка (соединяем руки над головой – крыша)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Стоит задом наперед, (повороты вправо и влево)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избушке той старушка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Яга живет (как будто повязываем платок)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 крючком ( прикладываем руку к носу и выставляем палец</w:t>
      </w:r>
      <w:proofErr w:type="gramStart"/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крючок)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Глаза, как плошки (пальцы обеих рук складываем в колечки и прикладываем к глазам)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 угольки горят ( не убирая рук</w:t>
      </w:r>
      <w:proofErr w:type="gramStart"/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повороты вправо и влево)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сердитая и злая (показываем злость, машем кулаком)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Дыбом волосы стоят (растопыренные пальцы сделать на голову)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всего одна нога (стоим на одной ноге)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простая, костяная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так Бабушка Яга! </w:t>
      </w:r>
      <w:proofErr w:type="gramStart"/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Хлопаем по коленям.</w:t>
      </w:r>
      <w:proofErr w:type="gramEnd"/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слова Бабушка Яга </w:t>
      </w:r>
      <w:r w:rsidR="00FD24D2"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разводим руки в стороны) </w:t>
      </w:r>
    </w:p>
    <w:p w:rsidR="00FD24D2" w:rsidRPr="004E5BF7" w:rsidRDefault="00FD24D2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</w:t>
      </w:r>
      <w:r w:rsidR="00FD24D2" w:rsidRPr="004E5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Окончание занятия</w:t>
      </w:r>
      <w:r w:rsidR="00FD24D2"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(итог, рефлексия)</w:t>
      </w:r>
    </w:p>
    <w:p w:rsidR="00C0712E" w:rsidRPr="004E5BF7" w:rsidRDefault="00C0712E" w:rsidP="00303252">
      <w:pPr>
        <w:shd w:val="clear" w:color="auto" w:fill="FFFFFF"/>
        <w:spacing w:after="0" w:line="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Окончание занятия в детском саду (итог занятия, прощание, рефлексия).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Подведение итогов занятия.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предпосылок к дальнейшим занятиям.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Оценка результатов, рефлексия, самооценка, поощрения.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Ритуал прощания.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Например: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</w:t>
      </w:r>
      <w:proofErr w:type="gramStart"/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</w:t>
      </w:r>
      <w:proofErr w:type="gramEnd"/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все встали в круг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руки все взялись вдруг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Будем рядом стоять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Ручками махать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Целый час мы занимались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немножко баловались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детвора 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Отдыхать и вам пора!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берутся за руки и проговаривают: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мы дружные ребята.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ребята-дошколята.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Никого не обижаем.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заботиться, мы знаем.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Никого в беде не бросим.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отнимем, а попросим.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Пусть всем будет хорошо,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радостно светло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не простая,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Умная такая.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Те, кто в неё играют,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Зверей не обижают.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нам же друзья, на прощанье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Осталось сказать: « До свиданья!» </w:t>
      </w: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E5BF7" w:rsidRPr="004E5BF7" w:rsidRDefault="004E5BF7" w:rsidP="0030325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Предлагаем вам </w:t>
      </w:r>
      <w:r w:rsidRPr="004E5BF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несколько вариантов</w:t>
      </w:r>
      <w:r w:rsidRPr="004E5B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начала образовательной деятельности</w:t>
      </w:r>
      <w:r w:rsidRPr="004E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 можете использовать и другие. </w:t>
      </w:r>
    </w:p>
    <w:p w:rsidR="004E5BF7" w:rsidRPr="004E5BF7" w:rsidRDefault="004E5BF7" w:rsidP="0030325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образовательной деятельности может быть лёгким пожатием рук по кругу, передай сигнал, маленькое четверостишие о дружбе. Ребята могут взять друг друга за руки и улыбнуться, пожелать друг другу что-то приятное. </w:t>
      </w:r>
    </w:p>
    <w:p w:rsidR="004E5BF7" w:rsidRPr="004E5BF7" w:rsidRDefault="004E5BF7" w:rsidP="0030325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 вашему вниманию варианты психологического тренинга: </w:t>
      </w:r>
    </w:p>
    <w:p w:rsidR="004E5BF7" w:rsidRPr="004E5BF7" w:rsidRDefault="004E5BF7" w:rsidP="0030325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Волшебный клубочек.</w:t>
      </w:r>
      <w:r w:rsidRPr="004E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сидят на стульях или на ковре по кругу. Воспитатель передает клубок ниток ребенку, тот наматывает нить на палец и при этом говорит ласковое слово, или доброе пожелание, или ласково называет рядом сидящего ребенка по имени, или произносит «волшебное вежливое слово» </w:t>
      </w:r>
    </w:p>
    <w:p w:rsidR="004E5BF7" w:rsidRPr="004E5BF7" w:rsidRDefault="004E5BF7" w:rsidP="0030325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передает клубок следующему ребенку, пока очередь не дойдет до воспитателя. Дружба начинается с улыбки. Сидящие в кругу ребята берутся за руки, смотрят соседу в глаза и молча улыбаются друг другу. В конце образовательной деятельности можно также использовать психологические тренинги. Ребятки наша встреча подходит к завершению я бы хотела услышать от вас, как изменилось ваше настроение, что вы чувствуете сейчас, какие упражнения вам понравились, какие нет. А вы </w:t>
      </w:r>
      <w:proofErr w:type="gramStart"/>
      <w:r w:rsidRPr="004E5BF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хотели бы встретится</w:t>
      </w:r>
      <w:proofErr w:type="gramEnd"/>
      <w:r w:rsidRPr="004E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еще? А продолжить наше занятие? Я благодарю вас за вашу работу. Давайте попрощаемся. Я предлагаю похлопать друг друга по плечу и сказать «Пока, до новых встреч». </w:t>
      </w:r>
    </w:p>
    <w:p w:rsidR="004E5BF7" w:rsidRPr="004E5BF7" w:rsidRDefault="004E5BF7" w:rsidP="0030325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нашу работу мы </w:t>
      </w:r>
      <w:proofErr w:type="gramStart"/>
      <w:r w:rsidRPr="004E5BF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внедряем информационно-компьютерные технологии это позволяет</w:t>
      </w:r>
      <w:proofErr w:type="gramEnd"/>
      <w:r w:rsidRPr="004E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повысить качество обучения и сформировать информационную компетентность детей: умение </w:t>
      </w:r>
      <w:r w:rsidRPr="004E5B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ориентироваться в источниках информации и делать выводы, задавать вопросы на интересующую тему. </w:t>
      </w:r>
    </w:p>
    <w:p w:rsidR="004E5BF7" w:rsidRPr="004E5BF7" w:rsidRDefault="004E5BF7" w:rsidP="0030325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ИКТ как средства повышения мотивации к образовательной деятельности. Компьютеры и игровые компьютерные программы широко используются не только в детском саду, но и в нашей группе. Наши ребята имеют разный интеллектуальный уровень развития. </w:t>
      </w:r>
      <w:proofErr w:type="gramStart"/>
      <w:r w:rsidRPr="004E5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4E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обучения детей мы используем разные подходы, которые предусматривают эмоциональную поддержку дошкольников в образовательной деятельности. Это проблема мотивации. Использование компьютера нам позволяет активизировать непроизвольное внимание, повысить интерес к обучению, расширять возможности работы с наглядным материалом, что способствует достижению поставленных целей. </w:t>
      </w:r>
    </w:p>
    <w:p w:rsidR="004E5BF7" w:rsidRPr="004E5BF7" w:rsidRDefault="004E5BF7" w:rsidP="0030325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приема детей в группу в утреннее время мы мотивируем детей, используя минутки вхождения. Минутки вхождения проводятся утром, чтобы сразу же настроить ребенка на доброжелательность, спокойствие, любовь. </w:t>
      </w:r>
    </w:p>
    <w:p w:rsidR="004E5BF7" w:rsidRPr="004E5BF7" w:rsidRDefault="004E5BF7" w:rsidP="0030325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Приведенные нами минутки вхождения направлены: </w:t>
      </w:r>
    </w:p>
    <w:p w:rsidR="004E5BF7" w:rsidRPr="004E5BF7" w:rsidRDefault="004E5BF7" w:rsidP="0030325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на формирование эмоциональной способности к восприятию и учету состояний, желаний и интересов других людей; </w:t>
      </w:r>
    </w:p>
    <w:p w:rsidR="004E5BF7" w:rsidRPr="004E5BF7" w:rsidRDefault="004E5BF7" w:rsidP="0030325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снятие тревоги в период адаптации ребенка к детскому саду; </w:t>
      </w:r>
    </w:p>
    <w:p w:rsidR="004E5BF7" w:rsidRPr="004E5BF7" w:rsidRDefault="004E5BF7" w:rsidP="0030325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развитие осознанного, ответственного отношения к режимным моментам; − развитие самостоятельности и сотрудничества; </w:t>
      </w:r>
    </w:p>
    <w:p w:rsidR="004E5BF7" w:rsidRPr="004E5BF7" w:rsidRDefault="004E5BF7" w:rsidP="0030325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повышение саморегуляции и самоконтроля; − повышение общего эмоционального фона и улучшение психологического климата в группе. </w:t>
      </w:r>
    </w:p>
    <w:p w:rsidR="004E5BF7" w:rsidRPr="004E5BF7" w:rsidRDefault="004E5BF7" w:rsidP="0030325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 вам </w:t>
      </w:r>
      <w:r w:rsidRPr="004E5BF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несколько минуток вхождения для использования</w:t>
      </w:r>
      <w:r w:rsidRPr="004E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режимных моментах. </w:t>
      </w:r>
    </w:p>
    <w:p w:rsidR="004E5BF7" w:rsidRPr="004E5BF7" w:rsidRDefault="004E5BF7" w:rsidP="0030325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Приветствие сопровождается движениями, ребята сидят на ковре в кругу. </w:t>
      </w:r>
      <w:r w:rsidRPr="004E5B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«Здравствуй».</w:t>
      </w:r>
      <w:r w:rsidRPr="004E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5BF7" w:rsidRPr="004E5BF7" w:rsidRDefault="004E5BF7" w:rsidP="0030325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Здравствуй, Небо! (Руки поднять вверх) </w:t>
      </w:r>
    </w:p>
    <w:p w:rsidR="004E5BF7" w:rsidRPr="004E5BF7" w:rsidRDefault="004E5BF7" w:rsidP="0030325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Здравствуй, Солнце! (Руками над головой описать большой круг) </w:t>
      </w:r>
    </w:p>
    <w:p w:rsidR="004E5BF7" w:rsidRPr="004E5BF7" w:rsidRDefault="004E5BF7" w:rsidP="0030325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Здравствуй, Земля! (Плавно опустить руки на ковер) </w:t>
      </w:r>
    </w:p>
    <w:p w:rsidR="004E5BF7" w:rsidRPr="004E5BF7" w:rsidRDefault="004E5BF7" w:rsidP="0030325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Здравствуй, планета Земля! (Описать большой круг над головой) Здравствуй наша большая семья (Все ребята берутся за руки и поднимаютих вверх). </w:t>
      </w:r>
    </w:p>
    <w:p w:rsidR="004E5BF7" w:rsidRPr="004E5BF7" w:rsidRDefault="004E5BF7" w:rsidP="0030325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«Друг».</w:t>
      </w:r>
      <w:r w:rsidRPr="004E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Собрались все дети в круг, </w:t>
      </w:r>
    </w:p>
    <w:p w:rsidR="004E5BF7" w:rsidRPr="004E5BF7" w:rsidRDefault="004E5BF7" w:rsidP="0030325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— твой друг и ты — мой друг. </w:t>
      </w:r>
    </w:p>
    <w:p w:rsidR="004E5BF7" w:rsidRPr="004E5BF7" w:rsidRDefault="004E5BF7" w:rsidP="0030325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за руки возьмемся </w:t>
      </w:r>
    </w:p>
    <w:p w:rsidR="004E5BF7" w:rsidRPr="004E5BF7" w:rsidRDefault="004E5BF7" w:rsidP="0030325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 другу улыбнемся! (Взяться за руки и посмотреть друг на друга с улыбкой) </w:t>
      </w:r>
    </w:p>
    <w:p w:rsidR="004E5BF7" w:rsidRPr="004E5BF7" w:rsidRDefault="004E5BF7" w:rsidP="00303252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E5BF7" w:rsidRPr="004E5BF7" w:rsidRDefault="00303252" w:rsidP="0030325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6" o:spid="_x0000_s1026" alt="Описание: Страница 6 из 33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4E5BF7" w:rsidRPr="004E5B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ПОСТРОЕНИЯ ЗАНЯТИЙ</w:t>
      </w:r>
    </w:p>
    <w:p w:rsidR="004E5BF7" w:rsidRPr="004E5BF7" w:rsidRDefault="004E5BF7" w:rsidP="0030325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СОЗДАНИЯ ПРОБЛЕМНОЙ СИТУАЦИИ, МОЖНО ИСПОЛЬЗОВАТЬ МОТИВАЦИОННЫЕ СИТУАЦИИ ТИПА:  </w:t>
      </w:r>
    </w:p>
    <w:p w:rsidR="004E5BF7" w:rsidRPr="004E5BF7" w:rsidRDefault="004E5BF7" w:rsidP="0030325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достань подарок (например, заранее приготовленные подарки находятся «под замками»; на оборотной стороне нарисованных замков – задания, которые надо выполнить); </w:t>
      </w:r>
    </w:p>
    <w:p w:rsidR="004E5BF7" w:rsidRPr="004E5BF7" w:rsidRDefault="004E5BF7" w:rsidP="0030325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помоги герою;  </w:t>
      </w:r>
    </w:p>
    <w:p w:rsidR="004E5BF7" w:rsidRPr="004E5BF7" w:rsidRDefault="004E5BF7" w:rsidP="0030325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бытовых вопросов;  </w:t>
      </w:r>
    </w:p>
    <w:p w:rsidR="004E5BF7" w:rsidRPr="004E5BF7" w:rsidRDefault="004E5BF7" w:rsidP="0030325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путешествие (важно никого не «потерять», обращаем внимание на взаимопомощь); </w:t>
      </w:r>
    </w:p>
    <w:p w:rsidR="004E5BF7" w:rsidRPr="004E5BF7" w:rsidRDefault="004E5BF7" w:rsidP="0030325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соревнование (только для 5−6-летних детей, зачет командный, обращаем внимание на взаимопомощь).  </w:t>
      </w:r>
    </w:p>
    <w:p w:rsidR="004E5BF7" w:rsidRPr="004E5BF7" w:rsidRDefault="004E5BF7" w:rsidP="0030325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5B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выхода из затруднительной ситуации (Что будем делать?</w:t>
      </w:r>
      <w:proofErr w:type="gramEnd"/>
      <w:r w:rsidRPr="004E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чего? Чего не хватает? Что надо сделать? Как будем делать?</w:t>
      </w:r>
      <w:proofErr w:type="gramStart"/>
      <w:r w:rsidRPr="004E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E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5BF7" w:rsidRPr="004E5BF7" w:rsidRDefault="004E5BF7" w:rsidP="0030325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BF7" w:rsidRPr="004E5BF7" w:rsidRDefault="004E5BF7" w:rsidP="0030325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2E" w:rsidRPr="004E5BF7" w:rsidRDefault="00C0712E" w:rsidP="0030325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0712E" w:rsidRPr="004E5BF7" w:rsidSect="00B138F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44AC2"/>
    <w:multiLevelType w:val="multilevel"/>
    <w:tmpl w:val="1E749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703CD6"/>
    <w:multiLevelType w:val="multilevel"/>
    <w:tmpl w:val="5066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C431AC"/>
    <w:multiLevelType w:val="multilevel"/>
    <w:tmpl w:val="A00E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12E"/>
    <w:rsid w:val="00031448"/>
    <w:rsid w:val="00303252"/>
    <w:rsid w:val="004E5BF7"/>
    <w:rsid w:val="00531903"/>
    <w:rsid w:val="005B4529"/>
    <w:rsid w:val="00644524"/>
    <w:rsid w:val="00752FC7"/>
    <w:rsid w:val="008944BD"/>
    <w:rsid w:val="00A04127"/>
    <w:rsid w:val="00AA70E3"/>
    <w:rsid w:val="00B138FE"/>
    <w:rsid w:val="00C0712E"/>
    <w:rsid w:val="00FD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0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712E"/>
  </w:style>
  <w:style w:type="character" w:customStyle="1" w:styleId="c1">
    <w:name w:val="c1"/>
    <w:basedOn w:val="a0"/>
    <w:rsid w:val="00C0712E"/>
  </w:style>
  <w:style w:type="character" w:customStyle="1" w:styleId="c3">
    <w:name w:val="c3"/>
    <w:basedOn w:val="a0"/>
    <w:rsid w:val="00C0712E"/>
  </w:style>
  <w:style w:type="paragraph" w:customStyle="1" w:styleId="c8">
    <w:name w:val="c8"/>
    <w:basedOn w:val="a"/>
    <w:rsid w:val="00C0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0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0712E"/>
    <w:pPr>
      <w:ind w:left="720"/>
      <w:contextualSpacing/>
    </w:pPr>
  </w:style>
  <w:style w:type="character" w:customStyle="1" w:styleId="ff3">
    <w:name w:val="ff3"/>
    <w:basedOn w:val="a0"/>
    <w:rsid w:val="00FD24D2"/>
  </w:style>
  <w:style w:type="paragraph" w:styleId="a4">
    <w:name w:val="Balloon Text"/>
    <w:basedOn w:val="a"/>
    <w:link w:val="a5"/>
    <w:uiPriority w:val="99"/>
    <w:semiHidden/>
    <w:unhideWhenUsed/>
    <w:rsid w:val="00531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9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90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6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73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8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6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55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07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7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23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0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8261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6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6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7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6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29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2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8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1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2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6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7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9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0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2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6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8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3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9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6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5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1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8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93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9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0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18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4778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1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3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6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1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1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3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4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4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9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1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2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9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5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7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2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5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9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5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0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8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5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5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19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1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8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5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07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5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63673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935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3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8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3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5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2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3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8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1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04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4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2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26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8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9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23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7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2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4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15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2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2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74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2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1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5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4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2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4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2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71030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4822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5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8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0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66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9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5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60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0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8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1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2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3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2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82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5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3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6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Пользователь Windows</cp:lastModifiedBy>
  <cp:revision>4</cp:revision>
  <cp:lastPrinted>2023-11-07T11:44:00Z</cp:lastPrinted>
  <dcterms:created xsi:type="dcterms:W3CDTF">2021-03-25T12:51:00Z</dcterms:created>
  <dcterms:modified xsi:type="dcterms:W3CDTF">2024-06-15T20:43:00Z</dcterms:modified>
</cp:coreProperties>
</file>